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9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2"/>
        <w:gridCol w:w="8074"/>
      </w:tblGrid>
      <w:tr w:rsidR="00CE01A8" w14:paraId="67AFB806" w14:textId="77777777">
        <w:tc>
          <w:tcPr>
            <w:tcW w:w="3800" w:type="dxa"/>
            <w:shd w:val="clear" w:color="auto" w:fill="1B2338"/>
            <w:tcMar>
              <w:top w:w="340" w:type="dxa"/>
              <w:left w:w="260" w:type="dxa"/>
              <w:bottom w:w="340" w:type="dxa"/>
              <w:right w:w="260" w:type="dxa"/>
            </w:tcMar>
          </w:tcPr>
          <w:p w14:paraId="6BF4B979" w14:textId="77777777" w:rsidR="00CE01A8" w:rsidRDefault="00000000">
            <w:pPr>
              <w:spacing w:after="220"/>
              <w:jc w:val="center"/>
            </w:pPr>
            <w:r>
              <w:rPr>
                <w:noProof/>
              </w:rPr>
              <w:drawing>
                <wp:inline distT="0" distB="0" distL="0" distR="0" wp14:anchorId="65B4E57A" wp14:editId="67D46C68">
                  <wp:extent cx="1666875" cy="208597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208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7C3E5D" w14:textId="77777777" w:rsidR="00CE01A8" w:rsidRDefault="00000000">
            <w:pPr>
              <w:spacing w:after="4"/>
              <w:jc w:val="center"/>
            </w:pPr>
            <w:r>
              <w:rPr>
                <w:b/>
                <w:bCs/>
                <w:color w:val="FFFFFF"/>
                <w:spacing w:val="14"/>
                <w:sz w:val="30"/>
                <w:szCs w:val="30"/>
              </w:rPr>
              <w:t>VIKTOR</w:t>
            </w:r>
          </w:p>
          <w:p w14:paraId="07713374" w14:textId="77777777" w:rsidR="00CE01A8" w:rsidRDefault="00000000">
            <w:pPr>
              <w:spacing w:after="140"/>
              <w:jc w:val="center"/>
            </w:pPr>
            <w:r>
              <w:rPr>
                <w:b/>
                <w:bCs/>
                <w:color w:val="D97300"/>
                <w:spacing w:val="14"/>
                <w:sz w:val="27"/>
                <w:szCs w:val="27"/>
              </w:rPr>
              <w:t>SZEMENOVICS</w:t>
            </w:r>
          </w:p>
          <w:p w14:paraId="1CCFAF6D" w14:textId="77777777" w:rsidR="00CE01A8" w:rsidRDefault="00000000">
            <w:pPr>
              <w:pBdr>
                <w:top w:val="single" w:sz="4" w:space="6" w:color="2B3550"/>
              </w:pBdr>
              <w:spacing w:after="260"/>
              <w:jc w:val="center"/>
            </w:pPr>
            <w:r>
              <w:rPr>
                <w:i/>
                <w:iCs/>
                <w:color w:val="D6DCE8"/>
                <w:sz w:val="18"/>
                <w:szCs w:val="18"/>
              </w:rPr>
              <w:t>Fachinformatiker für Systemintegration (IHK)</w:t>
            </w:r>
          </w:p>
          <w:p w14:paraId="6689AA9C" w14:textId="77777777" w:rsidR="00CE01A8" w:rsidRDefault="00000000">
            <w:pPr>
              <w:pBdr>
                <w:bottom w:val="single" w:sz="4" w:space="4" w:color="D97300"/>
              </w:pBdr>
              <w:spacing w:before="260" w:after="90"/>
            </w:pPr>
            <w:r>
              <w:rPr>
                <w:b/>
                <w:bCs/>
                <w:color w:val="D97300"/>
                <w:spacing w:val="12"/>
                <w:sz w:val="17"/>
                <w:szCs w:val="17"/>
              </w:rPr>
              <w:t>KONTAKT</w:t>
            </w:r>
          </w:p>
          <w:p w14:paraId="4A62FD7C" w14:textId="77777777" w:rsidR="00CE01A8" w:rsidRDefault="00CE01A8">
            <w:pPr>
              <w:spacing w:after="90"/>
            </w:pPr>
            <w:hyperlink r:id="rId6" w:history="1">
              <w:r>
                <w:rPr>
                  <w:color w:val="8FD3E8"/>
                  <w:sz w:val="18"/>
                  <w:szCs w:val="18"/>
                  <w:u w:val="single"/>
                </w:rPr>
                <w:t>+49 176 36300415</w:t>
              </w:r>
            </w:hyperlink>
          </w:p>
          <w:p w14:paraId="1FCA2060" w14:textId="3961071C" w:rsidR="00433195" w:rsidRPr="007D4057" w:rsidRDefault="00433195">
            <w:pPr>
              <w:spacing w:after="90"/>
              <w:rPr>
                <w:rStyle w:val="Hyperlink"/>
                <w:sz w:val="18"/>
                <w:szCs w:val="18"/>
                <w:lang w:val="en-GB"/>
              </w:rPr>
            </w:pPr>
            <w:r>
              <w:rPr>
                <w:rStyle w:val="Hyperlink"/>
                <w:lang w:val="en-GB"/>
              </w:rPr>
              <w:fldChar w:fldCharType="begin"/>
            </w:r>
            <w:r>
              <w:rPr>
                <w:rStyle w:val="Hyperlink"/>
                <w:lang w:val="en-GB"/>
              </w:rPr>
              <w:instrText>HYPERLINK "mailto:viktor@szemenovics.de%0d"</w:instrText>
            </w:r>
            <w:r>
              <w:rPr>
                <w:rStyle w:val="Hyperlink"/>
                <w:lang w:val="en-GB"/>
              </w:rPr>
            </w:r>
            <w:r>
              <w:rPr>
                <w:rStyle w:val="Hyperlink"/>
                <w:lang w:val="en-GB"/>
              </w:rPr>
              <w:fldChar w:fldCharType="separate"/>
            </w:r>
            <w:r w:rsidRPr="007D4057">
              <w:rPr>
                <w:rStyle w:val="Hyperlink"/>
                <w:lang w:val="en-GB"/>
              </w:rPr>
              <w:t>v</w:t>
            </w:r>
            <w:r w:rsidRPr="007D4057">
              <w:rPr>
                <w:rStyle w:val="Hyperlink"/>
                <w:sz w:val="18"/>
                <w:szCs w:val="18"/>
                <w:lang w:val="en-GB"/>
              </w:rPr>
              <w:t>iktor</w:t>
            </w:r>
            <w:r w:rsidRPr="007D4057">
              <w:rPr>
                <w:rStyle w:val="Hyperlink"/>
                <w:sz w:val="18"/>
                <w:szCs w:val="18"/>
                <w:lang w:val="en-GB"/>
              </w:rPr>
              <w:t>@szeme</w:t>
            </w:r>
            <w:r w:rsidRPr="007D4057">
              <w:rPr>
                <w:rStyle w:val="Hyperlink"/>
                <w:sz w:val="18"/>
                <w:szCs w:val="18"/>
                <w:lang w:val="en-GB"/>
              </w:rPr>
              <w:t>novic</w:t>
            </w:r>
            <w:r w:rsidRPr="007D4057">
              <w:rPr>
                <w:rStyle w:val="Hyperlink"/>
                <w:sz w:val="18"/>
                <w:szCs w:val="18"/>
                <w:lang w:val="en-GB"/>
              </w:rPr>
              <w:t>s</w:t>
            </w:r>
            <w:r w:rsidRPr="007D4057">
              <w:rPr>
                <w:rStyle w:val="Hyperlink"/>
                <w:sz w:val="18"/>
                <w:szCs w:val="18"/>
                <w:lang w:val="en-GB"/>
              </w:rPr>
              <w:t>.</w:t>
            </w:r>
            <w:r w:rsidRPr="007D4057">
              <w:rPr>
                <w:rStyle w:val="Hyperlink"/>
                <w:sz w:val="18"/>
                <w:szCs w:val="18"/>
                <w:lang w:val="en-GB"/>
              </w:rPr>
              <w:t>d</w:t>
            </w:r>
            <w:r w:rsidRPr="007D4057">
              <w:rPr>
                <w:rStyle w:val="Hyperlink"/>
                <w:sz w:val="18"/>
                <w:szCs w:val="18"/>
                <w:lang w:val="en-GB"/>
              </w:rPr>
              <w:t>e</w:t>
            </w:r>
          </w:p>
          <w:p w14:paraId="6049E74E" w14:textId="2848B9F3" w:rsidR="00CE01A8" w:rsidRPr="00433195" w:rsidRDefault="00433195">
            <w:pPr>
              <w:spacing w:after="90"/>
              <w:rPr>
                <w:lang w:val="en-GB"/>
              </w:rPr>
            </w:pPr>
            <w:r>
              <w:rPr>
                <w:rStyle w:val="Hyperlink"/>
                <w:lang w:val="en-GB"/>
              </w:rPr>
              <w:fldChar w:fldCharType="end"/>
            </w:r>
            <w:proofErr w:type="spellStart"/>
            <w:r w:rsidR="00000000" w:rsidRPr="00433195">
              <w:rPr>
                <w:color w:val="D6DCE8"/>
                <w:sz w:val="18"/>
                <w:szCs w:val="18"/>
                <w:lang w:val="en-GB"/>
              </w:rPr>
              <w:t>Eschenweg</w:t>
            </w:r>
            <w:proofErr w:type="spellEnd"/>
            <w:r w:rsidR="00000000" w:rsidRPr="00433195">
              <w:rPr>
                <w:color w:val="D6DCE8"/>
                <w:sz w:val="18"/>
                <w:szCs w:val="18"/>
                <w:lang w:val="en-GB"/>
              </w:rPr>
              <w:t xml:space="preserve"> 1, 72202 </w:t>
            </w:r>
            <w:proofErr w:type="spellStart"/>
            <w:r w:rsidR="00000000" w:rsidRPr="00433195">
              <w:rPr>
                <w:color w:val="D6DCE8"/>
                <w:sz w:val="18"/>
                <w:szCs w:val="18"/>
                <w:lang w:val="en-GB"/>
              </w:rPr>
              <w:t>Nagold</w:t>
            </w:r>
            <w:proofErr w:type="spellEnd"/>
          </w:p>
          <w:p w14:paraId="0E3B94CC" w14:textId="1F953B2E" w:rsidR="00CE01A8" w:rsidRDefault="00CE01A8">
            <w:pPr>
              <w:spacing w:after="90"/>
            </w:pPr>
            <w:hyperlink r:id="rId7" w:history="1">
              <w:r>
                <w:rPr>
                  <w:color w:val="8FD3E8"/>
                  <w:sz w:val="18"/>
                  <w:szCs w:val="18"/>
                  <w:u w:val="single"/>
                </w:rPr>
                <w:t>szemenovics.de</w:t>
              </w:r>
            </w:hyperlink>
          </w:p>
          <w:p w14:paraId="1EC81A72" w14:textId="77777777" w:rsidR="00CE01A8" w:rsidRDefault="00000000">
            <w:pPr>
              <w:spacing w:after="90"/>
            </w:pPr>
            <w:r>
              <w:rPr>
                <w:color w:val="D6DCE8"/>
                <w:sz w:val="18"/>
                <w:szCs w:val="18"/>
              </w:rPr>
              <w:t>Geb. 23.12.1991 · ungarisch</w:t>
            </w:r>
          </w:p>
          <w:p w14:paraId="7DAB5410" w14:textId="77777777" w:rsidR="00CE01A8" w:rsidRDefault="00000000">
            <w:pPr>
              <w:pBdr>
                <w:bottom w:val="single" w:sz="4" w:space="4" w:color="D97300"/>
              </w:pBdr>
              <w:spacing w:before="260" w:after="90"/>
            </w:pPr>
            <w:r>
              <w:rPr>
                <w:b/>
                <w:bCs/>
                <w:color w:val="D97300"/>
                <w:spacing w:val="12"/>
                <w:sz w:val="17"/>
                <w:szCs w:val="17"/>
              </w:rPr>
              <w:t>IT-KENNTNISSE</w:t>
            </w:r>
          </w:p>
          <w:p w14:paraId="30C4E30C" w14:textId="77777777" w:rsidR="00CE01A8" w:rsidRDefault="00000000">
            <w:pPr>
              <w:spacing w:after="60"/>
            </w:pPr>
            <w:r>
              <w:rPr>
                <w:color w:val="FFFFFF"/>
                <w:sz w:val="17"/>
                <w:szCs w:val="17"/>
              </w:rPr>
              <w:t>Windows</w:t>
            </w:r>
            <w:r>
              <w:rPr>
                <w:color w:val="0E7490"/>
                <w:sz w:val="15"/>
                <w:szCs w:val="15"/>
              </w:rPr>
              <w:t xml:space="preserve">   ■■■■■</w:t>
            </w:r>
          </w:p>
          <w:p w14:paraId="0C47194E" w14:textId="77EB72CC" w:rsidR="00CE01A8" w:rsidRDefault="00000000">
            <w:pPr>
              <w:spacing w:after="60"/>
            </w:pPr>
            <w:r>
              <w:rPr>
                <w:color w:val="FFFFFF"/>
                <w:sz w:val="17"/>
                <w:szCs w:val="17"/>
              </w:rPr>
              <w:t>Linux (Debian/Ubuntu/</w:t>
            </w:r>
            <w:r w:rsidR="00D04BEB">
              <w:rPr>
                <w:color w:val="FFFFFF"/>
                <w:sz w:val="17"/>
                <w:szCs w:val="17"/>
              </w:rPr>
              <w:t>Kali)</w:t>
            </w:r>
            <w:r w:rsidR="00D04BEB">
              <w:rPr>
                <w:color w:val="0E7490"/>
                <w:sz w:val="15"/>
                <w:szCs w:val="15"/>
              </w:rPr>
              <w:t xml:space="preserve"> </w:t>
            </w:r>
            <w:r w:rsidR="00D04BEB">
              <w:rPr>
                <w:rFonts w:ascii="Arial" w:hAnsi="Arial" w:cs="Arial"/>
                <w:color w:val="0E7490"/>
                <w:sz w:val="15"/>
                <w:szCs w:val="15"/>
              </w:rPr>
              <w:t>■</w:t>
            </w:r>
            <w:r>
              <w:rPr>
                <w:color w:val="0E7490"/>
                <w:sz w:val="15"/>
                <w:szCs w:val="15"/>
              </w:rPr>
              <w:t>■■■□</w:t>
            </w:r>
          </w:p>
          <w:p w14:paraId="1EA285ED" w14:textId="44AAE906" w:rsidR="00CE01A8" w:rsidRDefault="00000000">
            <w:pPr>
              <w:spacing w:after="60"/>
            </w:pPr>
            <w:r>
              <w:rPr>
                <w:color w:val="FFFFFF"/>
                <w:sz w:val="17"/>
                <w:szCs w:val="17"/>
              </w:rPr>
              <w:t xml:space="preserve">Netzwerke (TCP/IP, VLAN, </w:t>
            </w:r>
            <w:r w:rsidR="00D04BEB">
              <w:rPr>
                <w:color w:val="FFFFFF"/>
                <w:sz w:val="17"/>
                <w:szCs w:val="17"/>
              </w:rPr>
              <w:t>VPN)</w:t>
            </w:r>
            <w:r w:rsidR="00D04BEB">
              <w:rPr>
                <w:color w:val="0E7490"/>
                <w:sz w:val="15"/>
                <w:szCs w:val="15"/>
              </w:rPr>
              <w:t xml:space="preserve"> </w:t>
            </w:r>
            <w:r w:rsidR="00D04BEB">
              <w:rPr>
                <w:rFonts w:ascii="Arial" w:hAnsi="Arial" w:cs="Arial"/>
                <w:color w:val="0E7490"/>
                <w:sz w:val="15"/>
                <w:szCs w:val="15"/>
              </w:rPr>
              <w:t>■</w:t>
            </w:r>
            <w:r>
              <w:rPr>
                <w:color w:val="0E7490"/>
                <w:sz w:val="15"/>
                <w:szCs w:val="15"/>
              </w:rPr>
              <w:t>■■■□</w:t>
            </w:r>
          </w:p>
          <w:p w14:paraId="5BF89E9A" w14:textId="77777777" w:rsidR="00CE01A8" w:rsidRPr="00D04BEB" w:rsidRDefault="00000000">
            <w:pPr>
              <w:spacing w:after="60"/>
              <w:rPr>
                <w:lang w:val="en-GB"/>
              </w:rPr>
            </w:pPr>
            <w:proofErr w:type="spellStart"/>
            <w:r w:rsidRPr="00D04BEB">
              <w:rPr>
                <w:color w:val="FFFFFF"/>
                <w:sz w:val="17"/>
                <w:szCs w:val="17"/>
                <w:lang w:val="en-GB"/>
              </w:rPr>
              <w:t>Virtualisierung</w:t>
            </w:r>
            <w:proofErr w:type="spellEnd"/>
            <w:r w:rsidRPr="00D04BEB">
              <w:rPr>
                <w:color w:val="FFFFFF"/>
                <w:sz w:val="17"/>
                <w:szCs w:val="17"/>
                <w:lang w:val="en-GB"/>
              </w:rPr>
              <w:t xml:space="preserve"> (</w:t>
            </w:r>
            <w:proofErr w:type="spellStart"/>
            <w:r w:rsidRPr="00D04BEB">
              <w:rPr>
                <w:color w:val="FFFFFF"/>
                <w:sz w:val="17"/>
                <w:szCs w:val="17"/>
                <w:lang w:val="en-GB"/>
              </w:rPr>
              <w:t>Proxmox</w:t>
            </w:r>
            <w:proofErr w:type="spellEnd"/>
            <w:r w:rsidRPr="00D04BEB">
              <w:rPr>
                <w:color w:val="FFFFFF"/>
                <w:sz w:val="17"/>
                <w:szCs w:val="17"/>
                <w:lang w:val="en-GB"/>
              </w:rPr>
              <w:t>, Hyper-V)</w:t>
            </w:r>
            <w:r w:rsidRPr="00D04BEB">
              <w:rPr>
                <w:color w:val="0E7490"/>
                <w:sz w:val="15"/>
                <w:szCs w:val="15"/>
                <w:lang w:val="en-GB"/>
              </w:rPr>
              <w:t xml:space="preserve">   ■■■■□</w:t>
            </w:r>
          </w:p>
          <w:p w14:paraId="6BE95B0D" w14:textId="77777777" w:rsidR="00CE01A8" w:rsidRPr="00D04BEB" w:rsidRDefault="00000000">
            <w:pPr>
              <w:spacing w:after="60"/>
              <w:rPr>
                <w:lang w:val="en-GB"/>
              </w:rPr>
            </w:pPr>
            <w:r w:rsidRPr="00D04BEB">
              <w:rPr>
                <w:color w:val="FFFFFF"/>
                <w:sz w:val="17"/>
                <w:szCs w:val="17"/>
                <w:lang w:val="en-GB"/>
              </w:rPr>
              <w:t>Windows Server / AD</w:t>
            </w:r>
            <w:r w:rsidRPr="00D04BEB">
              <w:rPr>
                <w:color w:val="0E7490"/>
                <w:sz w:val="15"/>
                <w:szCs w:val="15"/>
                <w:lang w:val="en-GB"/>
              </w:rPr>
              <w:t xml:space="preserve">   ■■■■□</w:t>
            </w:r>
          </w:p>
          <w:p w14:paraId="7256EB25" w14:textId="77777777" w:rsidR="00CE01A8" w:rsidRPr="00D04BEB" w:rsidRDefault="00000000">
            <w:pPr>
              <w:spacing w:after="60"/>
              <w:rPr>
                <w:lang w:val="en-GB"/>
              </w:rPr>
            </w:pPr>
            <w:r w:rsidRPr="00D04BEB">
              <w:rPr>
                <w:color w:val="FFFFFF"/>
                <w:sz w:val="17"/>
                <w:szCs w:val="17"/>
                <w:lang w:val="en-GB"/>
              </w:rPr>
              <w:t>IT-Sicherheit</w:t>
            </w:r>
            <w:r w:rsidRPr="00D04BEB">
              <w:rPr>
                <w:color w:val="0E7490"/>
                <w:sz w:val="15"/>
                <w:szCs w:val="15"/>
                <w:lang w:val="en-GB"/>
              </w:rPr>
              <w:t xml:space="preserve">   ■■■■□</w:t>
            </w:r>
          </w:p>
          <w:p w14:paraId="0B87DA2A" w14:textId="77777777" w:rsidR="00CE01A8" w:rsidRPr="00D04BEB" w:rsidRDefault="00000000">
            <w:pPr>
              <w:spacing w:after="60"/>
              <w:rPr>
                <w:lang w:val="en-GB"/>
              </w:rPr>
            </w:pPr>
            <w:r w:rsidRPr="00D04BEB">
              <w:rPr>
                <w:color w:val="FFFFFF"/>
                <w:sz w:val="17"/>
                <w:szCs w:val="17"/>
                <w:lang w:val="en-GB"/>
              </w:rPr>
              <w:t>Python / JavaScript</w:t>
            </w:r>
            <w:r w:rsidRPr="00D04BEB">
              <w:rPr>
                <w:color w:val="0E7490"/>
                <w:sz w:val="15"/>
                <w:szCs w:val="15"/>
                <w:lang w:val="en-GB"/>
              </w:rPr>
              <w:t xml:space="preserve">   ■■■■□</w:t>
            </w:r>
          </w:p>
          <w:p w14:paraId="75C92A23" w14:textId="77777777" w:rsidR="00CE01A8" w:rsidRPr="00D04BEB" w:rsidRDefault="00000000">
            <w:pPr>
              <w:spacing w:after="60"/>
              <w:rPr>
                <w:lang w:val="en-GB"/>
              </w:rPr>
            </w:pPr>
            <w:r w:rsidRPr="00D04BEB">
              <w:rPr>
                <w:color w:val="FFFFFF"/>
                <w:sz w:val="17"/>
                <w:szCs w:val="17"/>
                <w:lang w:val="en-GB"/>
              </w:rPr>
              <w:t>AutoCAD</w:t>
            </w:r>
            <w:r w:rsidRPr="00D04BEB">
              <w:rPr>
                <w:color w:val="0E7490"/>
                <w:sz w:val="15"/>
                <w:szCs w:val="15"/>
                <w:lang w:val="en-GB"/>
              </w:rPr>
              <w:t xml:space="preserve">   ■■□□□</w:t>
            </w:r>
          </w:p>
          <w:p w14:paraId="4162795A" w14:textId="77777777" w:rsidR="00CE01A8" w:rsidRPr="00D04BEB" w:rsidRDefault="00000000">
            <w:pPr>
              <w:pBdr>
                <w:bottom w:val="single" w:sz="4" w:space="4" w:color="D97300"/>
              </w:pBdr>
              <w:spacing w:before="260" w:after="90"/>
              <w:rPr>
                <w:lang w:val="en-GB"/>
              </w:rPr>
            </w:pPr>
            <w:r w:rsidRPr="00D04BEB">
              <w:rPr>
                <w:b/>
                <w:bCs/>
                <w:color w:val="D97300"/>
                <w:spacing w:val="12"/>
                <w:sz w:val="17"/>
                <w:szCs w:val="17"/>
                <w:lang w:val="en-GB"/>
              </w:rPr>
              <w:t>TOOLS &amp; SYSTEME</w:t>
            </w:r>
          </w:p>
          <w:p w14:paraId="79D63640" w14:textId="711F67A4" w:rsidR="00CE01A8" w:rsidRPr="00D04BEB" w:rsidRDefault="00000000">
            <w:pPr>
              <w:spacing w:after="90"/>
              <w:rPr>
                <w:lang w:val="en-GB"/>
              </w:rPr>
            </w:pPr>
            <w:proofErr w:type="spellStart"/>
            <w:r w:rsidRPr="00D04BEB">
              <w:rPr>
                <w:color w:val="D6DCE8"/>
                <w:sz w:val="18"/>
                <w:szCs w:val="18"/>
                <w:lang w:val="en-GB"/>
              </w:rPr>
              <w:t>NetBox</w:t>
            </w:r>
            <w:proofErr w:type="spellEnd"/>
            <w:r w:rsidRPr="00D04BEB">
              <w:rPr>
                <w:color w:val="D6DCE8"/>
                <w:sz w:val="18"/>
                <w:szCs w:val="18"/>
                <w:lang w:val="en-GB"/>
              </w:rPr>
              <w:t xml:space="preserve"> (IPAM/</w:t>
            </w:r>
            <w:r w:rsidR="00D04BEB" w:rsidRPr="00D04BEB">
              <w:rPr>
                <w:color w:val="D6DCE8"/>
                <w:sz w:val="18"/>
                <w:szCs w:val="18"/>
                <w:lang w:val="en-GB"/>
              </w:rPr>
              <w:t>DCIM) · Nginx · LDAP · Docker · LXC · Bash</w:t>
            </w:r>
            <w:r w:rsidRPr="00D04BEB">
              <w:rPr>
                <w:color w:val="D6DCE8"/>
                <w:sz w:val="18"/>
                <w:szCs w:val="18"/>
                <w:lang w:val="en-GB"/>
              </w:rPr>
              <w:t>-</w:t>
            </w:r>
            <w:r w:rsidR="00D04BEB" w:rsidRPr="00D04BEB">
              <w:rPr>
                <w:color w:val="D6DCE8"/>
                <w:sz w:val="18"/>
                <w:szCs w:val="18"/>
                <w:lang w:val="en-GB"/>
              </w:rPr>
              <w:t xml:space="preserve">Scripting · </w:t>
            </w:r>
            <w:proofErr w:type="spellStart"/>
            <w:r w:rsidR="00D04BEB" w:rsidRPr="00D04BEB">
              <w:rPr>
                <w:color w:val="D6DCE8"/>
                <w:sz w:val="18"/>
                <w:szCs w:val="18"/>
                <w:lang w:val="en-GB"/>
              </w:rPr>
              <w:t>WireGuard</w:t>
            </w:r>
            <w:proofErr w:type="spellEnd"/>
            <w:r w:rsidR="00D04BEB" w:rsidRPr="00D04BEB">
              <w:rPr>
                <w:color w:val="D6DCE8"/>
                <w:sz w:val="18"/>
                <w:szCs w:val="18"/>
                <w:lang w:val="en-GB"/>
              </w:rPr>
              <w:t xml:space="preserve"> · Firewall</w:t>
            </w:r>
            <w:r w:rsidRPr="00D04BEB">
              <w:rPr>
                <w:color w:val="D6DCE8"/>
                <w:sz w:val="18"/>
                <w:szCs w:val="18"/>
                <w:lang w:val="en-GB"/>
              </w:rPr>
              <w:t>-</w:t>
            </w:r>
            <w:proofErr w:type="spellStart"/>
            <w:r w:rsidRPr="00D04BEB">
              <w:rPr>
                <w:color w:val="D6DCE8"/>
                <w:sz w:val="18"/>
                <w:szCs w:val="18"/>
                <w:lang w:val="en-GB"/>
              </w:rPr>
              <w:t>Konfiguration</w:t>
            </w:r>
            <w:proofErr w:type="spellEnd"/>
          </w:p>
          <w:p w14:paraId="29EC3D2C" w14:textId="77777777" w:rsidR="00CE01A8" w:rsidRDefault="00000000">
            <w:pPr>
              <w:pBdr>
                <w:bottom w:val="single" w:sz="4" w:space="4" w:color="D97300"/>
              </w:pBdr>
              <w:spacing w:before="260" w:after="90"/>
            </w:pPr>
            <w:r>
              <w:rPr>
                <w:b/>
                <w:bCs/>
                <w:color w:val="D97300"/>
                <w:spacing w:val="12"/>
                <w:sz w:val="17"/>
                <w:szCs w:val="17"/>
              </w:rPr>
              <w:t>SPRACHEN</w:t>
            </w:r>
          </w:p>
          <w:p w14:paraId="66F387A4" w14:textId="77777777" w:rsidR="00CE01A8" w:rsidRDefault="00000000">
            <w:pPr>
              <w:spacing w:after="6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Ungarisch: </w:t>
            </w:r>
            <w:r>
              <w:rPr>
                <w:color w:val="D6DCE8"/>
                <w:sz w:val="17"/>
                <w:szCs w:val="17"/>
              </w:rPr>
              <w:t>Muttersprache</w:t>
            </w:r>
          </w:p>
          <w:p w14:paraId="27A7836F" w14:textId="77777777" w:rsidR="00CE01A8" w:rsidRDefault="00000000">
            <w:pPr>
              <w:spacing w:after="6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Deutsch: </w:t>
            </w:r>
            <w:r>
              <w:rPr>
                <w:color w:val="D6DCE8"/>
                <w:sz w:val="17"/>
                <w:szCs w:val="17"/>
              </w:rPr>
              <w:t>verhandlungssicher</w:t>
            </w:r>
          </w:p>
          <w:p w14:paraId="6069FF88" w14:textId="77777777" w:rsidR="00CE01A8" w:rsidRDefault="00000000">
            <w:pPr>
              <w:spacing w:after="6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Russisch: </w:t>
            </w:r>
            <w:r>
              <w:rPr>
                <w:color w:val="D6DCE8"/>
                <w:sz w:val="17"/>
                <w:szCs w:val="17"/>
              </w:rPr>
              <w:t>verhandlungssicher</w:t>
            </w:r>
          </w:p>
          <w:p w14:paraId="5D7CE5D0" w14:textId="77777777" w:rsidR="00CE01A8" w:rsidRDefault="00000000">
            <w:pPr>
              <w:spacing w:after="6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Ukrainisch: </w:t>
            </w:r>
            <w:r>
              <w:rPr>
                <w:color w:val="D6DCE8"/>
                <w:sz w:val="17"/>
                <w:szCs w:val="17"/>
              </w:rPr>
              <w:t>gut</w:t>
            </w:r>
          </w:p>
          <w:p w14:paraId="1B893B80" w14:textId="77777777" w:rsidR="00CE01A8" w:rsidRDefault="00000000">
            <w:pPr>
              <w:spacing w:after="60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Englisch: </w:t>
            </w:r>
            <w:r>
              <w:rPr>
                <w:color w:val="D6DCE8"/>
                <w:sz w:val="17"/>
                <w:szCs w:val="17"/>
              </w:rPr>
              <w:t>gut</w:t>
            </w:r>
          </w:p>
          <w:p w14:paraId="7ABC564B" w14:textId="77777777" w:rsidR="00CE01A8" w:rsidRDefault="00000000">
            <w:pPr>
              <w:pBdr>
                <w:bottom w:val="single" w:sz="4" w:space="4" w:color="D97300"/>
              </w:pBdr>
              <w:spacing w:before="260" w:after="90"/>
            </w:pPr>
            <w:r>
              <w:rPr>
                <w:b/>
                <w:bCs/>
                <w:color w:val="D97300"/>
                <w:spacing w:val="12"/>
                <w:sz w:val="17"/>
                <w:szCs w:val="17"/>
              </w:rPr>
              <w:t>ZERTIFIKATE</w:t>
            </w:r>
          </w:p>
          <w:p w14:paraId="26476F50" w14:textId="77777777" w:rsidR="00CE01A8" w:rsidRDefault="00000000">
            <w:pPr>
              <w:spacing w:after="90"/>
            </w:pPr>
            <w:r>
              <w:rPr>
                <w:color w:val="D6DCE8"/>
                <w:sz w:val="18"/>
                <w:szCs w:val="18"/>
              </w:rPr>
              <w:t>Fachinformatiker für Systemintegration (IHK), 2026</w:t>
            </w:r>
          </w:p>
          <w:p w14:paraId="1D86117A" w14:textId="77777777" w:rsidR="00CE01A8" w:rsidRPr="00D04BEB" w:rsidRDefault="00000000">
            <w:pPr>
              <w:spacing w:after="90"/>
              <w:rPr>
                <w:lang w:val="en-GB"/>
              </w:rPr>
            </w:pPr>
            <w:r w:rsidRPr="00D04BEB">
              <w:rPr>
                <w:color w:val="D6DCE8"/>
                <w:sz w:val="18"/>
                <w:szCs w:val="18"/>
                <w:lang w:val="en-GB"/>
              </w:rPr>
              <w:t>Cisco Networking Academy – CCNA Discovery: Networking for Home and Small Businesses, 05.2011</w:t>
            </w:r>
          </w:p>
          <w:p w14:paraId="3B593EC0" w14:textId="77777777" w:rsidR="00CE01A8" w:rsidRDefault="00000000">
            <w:pPr>
              <w:pBdr>
                <w:bottom w:val="single" w:sz="4" w:space="4" w:color="D97300"/>
              </w:pBdr>
              <w:spacing w:before="260" w:after="90"/>
            </w:pPr>
            <w:r>
              <w:rPr>
                <w:b/>
                <w:bCs/>
                <w:color w:val="D97300"/>
                <w:spacing w:val="12"/>
                <w:sz w:val="17"/>
                <w:szCs w:val="17"/>
              </w:rPr>
              <w:t>FÜHRERSCHEIN</w:t>
            </w:r>
          </w:p>
          <w:p w14:paraId="69C925E3" w14:textId="77777777" w:rsidR="00CE01A8" w:rsidRDefault="00000000">
            <w:r>
              <w:rPr>
                <w:color w:val="D6DCE8"/>
                <w:sz w:val="18"/>
                <w:szCs w:val="18"/>
              </w:rPr>
              <w:t>Klasse B · PKW vorhanden</w:t>
            </w:r>
          </w:p>
        </w:tc>
        <w:tc>
          <w:tcPr>
            <w:tcW w:w="8006" w:type="dxa"/>
            <w:shd w:val="clear" w:color="auto" w:fill="FFFFFF"/>
            <w:tcMar>
              <w:top w:w="340" w:type="dxa"/>
              <w:left w:w="320" w:type="dxa"/>
              <w:bottom w:w="340" w:type="dxa"/>
              <w:right w:w="260" w:type="dxa"/>
            </w:tcMar>
          </w:tcPr>
          <w:p w14:paraId="64BF6302" w14:textId="77777777" w:rsidR="00CE01A8" w:rsidRDefault="00000000">
            <w:pPr>
              <w:spacing w:after="40"/>
            </w:pPr>
            <w:r>
              <w:rPr>
                <w:b/>
                <w:bCs/>
                <w:color w:val="D97300"/>
                <w:spacing w:val="10"/>
                <w:sz w:val="20"/>
                <w:szCs w:val="20"/>
              </w:rPr>
              <w:t>PROFIL</w:t>
            </w:r>
          </w:p>
          <w:p w14:paraId="1D4632FF" w14:textId="77777777" w:rsidR="00CE01A8" w:rsidRDefault="00000000">
            <w:pPr>
              <w:spacing w:after="60"/>
            </w:pPr>
            <w:r>
              <w:t xml:space="preserve">Fachinformatiker für Systemintegration (IHK) mit praktischer Projekterfahrung in Netzwerktechnik, Server- und Systemadministration sowie Virtualisierung. Im Rahmen der IHK-Abschlussarbeit eigenständige Konzeption und Implementierung einer </w:t>
            </w:r>
            <w:proofErr w:type="spellStart"/>
            <w:r>
              <w:t>NetBox</w:t>
            </w:r>
            <w:proofErr w:type="spellEnd"/>
            <w:r>
              <w:t>-basierten IPAM/DCIM-Lösung für eine kommunale IT-Abteilung. Ausgeprägtes technisches Selbststudium (</w:t>
            </w:r>
            <w:proofErr w:type="spellStart"/>
            <w:r>
              <w:t>Homelab</w:t>
            </w:r>
            <w:proofErr w:type="spellEnd"/>
            <w:r>
              <w:t xml:space="preserve"> mit </w:t>
            </w:r>
            <w:proofErr w:type="spellStart"/>
            <w:r>
              <w:t>Proxmox</w:t>
            </w:r>
            <w:proofErr w:type="spellEnd"/>
            <w:r>
              <w:t>, Linux, Netzwerksicherheit) sowie hohe Lern- und Umsetzungsgeschwindigkeit. Sucht Einstieg als Fachinformatiker für Systemintegration mit Schwerpunkt Netzwerk, Server oder IT-Support.</w:t>
            </w:r>
          </w:p>
          <w:p w14:paraId="291F305D" w14:textId="77777777" w:rsidR="00CE01A8" w:rsidRDefault="00000000">
            <w:pPr>
              <w:pBdr>
                <w:bottom w:val="single" w:sz="8" w:space="4" w:color="1B2338"/>
              </w:pBdr>
              <w:spacing w:before="300" w:after="140"/>
            </w:pPr>
            <w:r>
              <w:rPr>
                <w:b/>
                <w:bCs/>
                <w:color w:val="1B2338"/>
                <w:spacing w:val="10"/>
                <w:sz w:val="24"/>
                <w:szCs w:val="24"/>
              </w:rPr>
              <w:t>BERUFSPRAXIS</w:t>
            </w:r>
          </w:p>
          <w:p w14:paraId="2C8F1D74" w14:textId="77777777" w:rsidR="00CE01A8" w:rsidRDefault="00000000">
            <w:pPr>
              <w:tabs>
                <w:tab w:val="right" w:pos="7746"/>
              </w:tabs>
              <w:spacing w:before="160" w:after="20"/>
            </w:pPr>
            <w:r>
              <w:rPr>
                <w:b/>
                <w:bCs/>
                <w:sz w:val="21"/>
                <w:szCs w:val="21"/>
              </w:rPr>
              <w:t>Praktikum als Fachinformatiker für Systemintegration</w:t>
            </w:r>
            <w:r>
              <w:rPr>
                <w:b/>
                <w:bCs/>
                <w:color w:val="0E7490"/>
                <w:sz w:val="18"/>
                <w:szCs w:val="18"/>
              </w:rPr>
              <w:tab/>
              <w:t>08/2025 – 08/2026</w:t>
            </w:r>
          </w:p>
          <w:p w14:paraId="0969B16D" w14:textId="77777777" w:rsidR="00CE01A8" w:rsidRDefault="00000000">
            <w:pPr>
              <w:spacing w:after="70"/>
            </w:pPr>
            <w:r>
              <w:rPr>
                <w:i/>
                <w:iCs/>
                <w:color w:val="5B6472"/>
              </w:rPr>
              <w:t>Stadtverwaltung Rottenburg am Neckar</w:t>
            </w:r>
          </w:p>
          <w:p w14:paraId="36C8649C" w14:textId="3A6226FC" w:rsidR="00CE01A8" w:rsidRDefault="00D04BEB">
            <w:pPr>
              <w:spacing w:after="40"/>
              <w:ind w:left="260" w:hanging="180"/>
            </w:pPr>
            <w:r>
              <w:rPr>
                <w:rFonts w:ascii="Cambria Math" w:hAnsi="Cambria Math" w:cs="Cambria Math"/>
                <w:b/>
                <w:bCs/>
                <w:color w:val="D97300"/>
              </w:rPr>
              <w:t>▸</w:t>
            </w:r>
            <w:r>
              <w:rPr>
                <w:b/>
                <w:bCs/>
                <w:color w:val="D97300"/>
              </w:rPr>
              <w:t xml:space="preserve"> IHK</w:t>
            </w:r>
            <w:r>
              <w:t xml:space="preserve">-Abschlussprojekt: Planung, Konzeption und Implementierung von </w:t>
            </w:r>
            <w:proofErr w:type="spellStart"/>
            <w:r>
              <w:t>NetBox</w:t>
            </w:r>
            <w:proofErr w:type="spellEnd"/>
            <w:r>
              <w:t xml:space="preserve"> v4.5.3 als IPAM/DCIM-Lösung für die städtische IT-Abteilung.</w:t>
            </w:r>
          </w:p>
          <w:p w14:paraId="40C88F7C" w14:textId="54E2A7A1" w:rsidR="00CE01A8" w:rsidRDefault="00D04BEB">
            <w:pPr>
              <w:spacing w:after="40"/>
              <w:ind w:left="260" w:hanging="180"/>
            </w:pPr>
            <w:r>
              <w:rPr>
                <w:rFonts w:ascii="Cambria Math" w:hAnsi="Cambria Math" w:cs="Cambria Math"/>
                <w:b/>
                <w:bCs/>
                <w:color w:val="D97300"/>
              </w:rPr>
              <w:t>▸</w:t>
            </w:r>
            <w:r>
              <w:rPr>
                <w:b/>
                <w:bCs/>
                <w:color w:val="D97300"/>
              </w:rPr>
              <w:t xml:space="preserve"> Erstellung</w:t>
            </w:r>
            <w:r>
              <w:t xml:space="preserve"> von Kundendokumentation sowie Administrations- und Anwenderhandbüchern.</w:t>
            </w:r>
          </w:p>
          <w:p w14:paraId="69356794" w14:textId="20CD9986" w:rsidR="00CE01A8" w:rsidRDefault="00D04BEB">
            <w:pPr>
              <w:spacing w:after="40"/>
              <w:ind w:left="260" w:hanging="180"/>
            </w:pPr>
            <w:r>
              <w:rPr>
                <w:rFonts w:ascii="Cambria Math" w:hAnsi="Cambria Math" w:cs="Cambria Math"/>
                <w:b/>
                <w:bCs/>
                <w:color w:val="D97300"/>
              </w:rPr>
              <w:t>▸</w:t>
            </w:r>
            <w:r>
              <w:rPr>
                <w:b/>
                <w:bCs/>
                <w:color w:val="D97300"/>
              </w:rPr>
              <w:t xml:space="preserve"> Mitarbeit</w:t>
            </w:r>
            <w:r>
              <w:t xml:space="preserve"> im laufenden IT-Betrieb: Netzwerk-, Server- und Anwendersupport.</w:t>
            </w:r>
          </w:p>
          <w:p w14:paraId="40D3894F" w14:textId="77777777" w:rsidR="00CE01A8" w:rsidRDefault="00000000">
            <w:pPr>
              <w:tabs>
                <w:tab w:val="right" w:pos="7746"/>
              </w:tabs>
              <w:spacing w:before="160" w:after="20"/>
            </w:pPr>
            <w:r>
              <w:rPr>
                <w:b/>
                <w:bCs/>
                <w:sz w:val="21"/>
                <w:szCs w:val="21"/>
              </w:rPr>
              <w:t>Produktionsmitarbeiter, Industrie-PC-Fertigung</w:t>
            </w:r>
            <w:r>
              <w:rPr>
                <w:b/>
                <w:bCs/>
                <w:color w:val="0E7490"/>
                <w:sz w:val="18"/>
                <w:szCs w:val="18"/>
              </w:rPr>
              <w:tab/>
              <w:t>04/2023 – 04/2024</w:t>
            </w:r>
          </w:p>
          <w:p w14:paraId="0E476ECC" w14:textId="77777777" w:rsidR="00CE01A8" w:rsidRDefault="00000000">
            <w:pPr>
              <w:spacing w:after="70"/>
            </w:pPr>
            <w:r>
              <w:rPr>
                <w:i/>
                <w:iCs/>
                <w:color w:val="5B6472"/>
              </w:rPr>
              <w:t>BEG Bürkle GmbH + Co. KG · Herrenberg</w:t>
            </w:r>
          </w:p>
          <w:p w14:paraId="65724C71" w14:textId="4E5331EA" w:rsidR="00CE01A8" w:rsidRDefault="00D04BEB">
            <w:pPr>
              <w:spacing w:after="40"/>
              <w:ind w:left="260" w:hanging="180"/>
            </w:pPr>
            <w:r>
              <w:rPr>
                <w:rFonts w:ascii="Cambria Math" w:hAnsi="Cambria Math" w:cs="Cambria Math"/>
                <w:b/>
                <w:bCs/>
                <w:color w:val="D97300"/>
              </w:rPr>
              <w:t>▸</w:t>
            </w:r>
            <w:r>
              <w:rPr>
                <w:b/>
                <w:bCs/>
                <w:color w:val="D97300"/>
              </w:rPr>
              <w:t xml:space="preserve"> Kompletter</w:t>
            </w:r>
            <w:r>
              <w:t xml:space="preserve"> Aufbau von Industrie-PCs und Seriengeräten inkl. Zusammenbau der Komponenten.</w:t>
            </w:r>
          </w:p>
          <w:p w14:paraId="6CEB7E10" w14:textId="1A151A1B" w:rsidR="00CE01A8" w:rsidRDefault="00D04BEB">
            <w:pPr>
              <w:spacing w:after="40"/>
              <w:ind w:left="260" w:hanging="180"/>
            </w:pPr>
            <w:r>
              <w:rPr>
                <w:rFonts w:ascii="Cambria Math" w:hAnsi="Cambria Math" w:cs="Cambria Math"/>
                <w:b/>
                <w:bCs/>
                <w:color w:val="D97300"/>
              </w:rPr>
              <w:t>▸</w:t>
            </w:r>
            <w:r>
              <w:rPr>
                <w:b/>
                <w:bCs/>
                <w:color w:val="D97300"/>
              </w:rPr>
              <w:t xml:space="preserve"> Installation</w:t>
            </w:r>
            <w:r>
              <w:t xml:space="preserve"> und Durchführung von Testprogrammen (Wärme- und </w:t>
            </w:r>
            <w:proofErr w:type="spellStart"/>
            <w:r>
              <w:t>Endtests</w:t>
            </w:r>
            <w:proofErr w:type="spellEnd"/>
            <w:r>
              <w:t>, Komponententests, kundenspezifische Applikationstests).</w:t>
            </w:r>
          </w:p>
          <w:p w14:paraId="2150250C" w14:textId="039BF938" w:rsidR="00CE01A8" w:rsidRDefault="00D04BEB">
            <w:pPr>
              <w:spacing w:after="40"/>
              <w:ind w:left="260" w:hanging="180"/>
            </w:pPr>
            <w:r>
              <w:rPr>
                <w:rFonts w:ascii="Cambria Math" w:hAnsi="Cambria Math" w:cs="Cambria Math"/>
                <w:b/>
                <w:bCs/>
                <w:color w:val="D97300"/>
              </w:rPr>
              <w:t>▸</w:t>
            </w:r>
            <w:r>
              <w:rPr>
                <w:b/>
                <w:bCs/>
                <w:color w:val="D97300"/>
              </w:rPr>
              <w:t xml:space="preserve"> Optimierung</w:t>
            </w:r>
            <w:r>
              <w:t xml:space="preserve"> des Fertigungsablaufes sowie Erstellung produktbegleitender Dokumentation.</w:t>
            </w:r>
          </w:p>
          <w:p w14:paraId="1AAA134E" w14:textId="77777777" w:rsidR="00CE01A8" w:rsidRDefault="00000000">
            <w:pPr>
              <w:tabs>
                <w:tab w:val="right" w:pos="7746"/>
              </w:tabs>
              <w:spacing w:before="160" w:after="20"/>
            </w:pPr>
            <w:r>
              <w:rPr>
                <w:b/>
                <w:bCs/>
                <w:sz w:val="21"/>
                <w:szCs w:val="21"/>
              </w:rPr>
              <w:t>Kommissionierer</w:t>
            </w:r>
            <w:r>
              <w:rPr>
                <w:b/>
                <w:bCs/>
                <w:color w:val="0E7490"/>
                <w:sz w:val="18"/>
                <w:szCs w:val="18"/>
              </w:rPr>
              <w:tab/>
              <w:t>09/2022 – 03/2023</w:t>
            </w:r>
          </w:p>
          <w:p w14:paraId="09B357EE" w14:textId="77777777" w:rsidR="00CE01A8" w:rsidRDefault="00000000">
            <w:pPr>
              <w:spacing w:after="70"/>
            </w:pPr>
            <w:r>
              <w:rPr>
                <w:i/>
                <w:iCs/>
                <w:color w:val="5B6472"/>
              </w:rPr>
              <w:t>Schnellecke Modul GmbH · Daimler Werk Sindelfingen</w:t>
            </w:r>
          </w:p>
          <w:p w14:paraId="4040E89A" w14:textId="77777777" w:rsidR="00CE01A8" w:rsidRDefault="00000000">
            <w:pPr>
              <w:tabs>
                <w:tab w:val="right" w:pos="7746"/>
              </w:tabs>
              <w:spacing w:before="160" w:after="20"/>
            </w:pPr>
            <w:r>
              <w:rPr>
                <w:b/>
                <w:bCs/>
                <w:sz w:val="21"/>
                <w:szCs w:val="21"/>
              </w:rPr>
              <w:t>Produktionsmitarbeiter</w:t>
            </w:r>
            <w:r>
              <w:rPr>
                <w:b/>
                <w:bCs/>
                <w:color w:val="0E7490"/>
                <w:sz w:val="18"/>
                <w:szCs w:val="18"/>
              </w:rPr>
              <w:tab/>
              <w:t>03/2017 – 09/2022</w:t>
            </w:r>
          </w:p>
          <w:p w14:paraId="15283D0E" w14:textId="77777777" w:rsidR="00CE01A8" w:rsidRDefault="00000000">
            <w:pPr>
              <w:spacing w:after="70"/>
            </w:pPr>
            <w:r>
              <w:rPr>
                <w:i/>
                <w:iCs/>
                <w:color w:val="5B6472"/>
              </w:rPr>
              <w:t xml:space="preserve">BLG </w:t>
            </w:r>
            <w:proofErr w:type="spellStart"/>
            <w:r>
              <w:rPr>
                <w:i/>
                <w:iCs/>
                <w:color w:val="5B6472"/>
              </w:rPr>
              <w:t>Logistics</w:t>
            </w:r>
            <w:proofErr w:type="spellEnd"/>
            <w:r>
              <w:rPr>
                <w:i/>
                <w:iCs/>
                <w:color w:val="5B6472"/>
              </w:rPr>
              <w:t xml:space="preserve"> Group AG &amp; Co. KG · Daimler Werk Sindelfingen</w:t>
            </w:r>
          </w:p>
          <w:p w14:paraId="43BB0526" w14:textId="77777777" w:rsidR="00CE01A8" w:rsidRDefault="00000000">
            <w:pPr>
              <w:tabs>
                <w:tab w:val="right" w:pos="7746"/>
              </w:tabs>
              <w:spacing w:before="160" w:after="20"/>
            </w:pPr>
            <w:r>
              <w:rPr>
                <w:b/>
                <w:bCs/>
                <w:sz w:val="21"/>
                <w:szCs w:val="21"/>
              </w:rPr>
              <w:t>Montagemitarbeiter</w:t>
            </w:r>
            <w:r>
              <w:rPr>
                <w:b/>
                <w:bCs/>
                <w:color w:val="0E7490"/>
                <w:sz w:val="18"/>
                <w:szCs w:val="18"/>
              </w:rPr>
              <w:tab/>
              <w:t>06/2015 – 12/2016</w:t>
            </w:r>
          </w:p>
          <w:p w14:paraId="78C14C15" w14:textId="77777777" w:rsidR="00CE01A8" w:rsidRDefault="00000000">
            <w:pPr>
              <w:spacing w:after="70"/>
            </w:pPr>
            <w:r>
              <w:rPr>
                <w:i/>
                <w:iCs/>
                <w:color w:val="5B6472"/>
              </w:rPr>
              <w:t xml:space="preserve">Hause Consulting </w:t>
            </w:r>
            <w:proofErr w:type="spellStart"/>
            <w:r>
              <w:rPr>
                <w:i/>
                <w:iCs/>
                <w:color w:val="5B6472"/>
              </w:rPr>
              <w:t>Kft</w:t>
            </w:r>
            <w:proofErr w:type="spellEnd"/>
            <w:r>
              <w:rPr>
                <w:i/>
                <w:iCs/>
                <w:color w:val="5B6472"/>
              </w:rPr>
              <w:t xml:space="preserve"> / Demuth GmbH · Bruchköbel, Hessen</w:t>
            </w:r>
          </w:p>
          <w:p w14:paraId="2A90B432" w14:textId="77777777" w:rsidR="00CE01A8" w:rsidRDefault="00000000">
            <w:pPr>
              <w:tabs>
                <w:tab w:val="right" w:pos="7746"/>
              </w:tabs>
              <w:spacing w:before="160" w:after="20"/>
            </w:pPr>
            <w:r>
              <w:rPr>
                <w:b/>
                <w:bCs/>
                <w:sz w:val="21"/>
                <w:szCs w:val="21"/>
              </w:rPr>
              <w:t>Montagemitarbeiter</w:t>
            </w:r>
            <w:r>
              <w:rPr>
                <w:b/>
                <w:bCs/>
                <w:color w:val="0E7490"/>
                <w:sz w:val="18"/>
                <w:szCs w:val="18"/>
              </w:rPr>
              <w:tab/>
              <w:t>05/2013 – 05/2015</w:t>
            </w:r>
          </w:p>
          <w:p w14:paraId="0C5DB1AB" w14:textId="77777777" w:rsidR="00CE01A8" w:rsidRPr="00433195" w:rsidRDefault="00000000">
            <w:pPr>
              <w:spacing w:after="70"/>
              <w:rPr>
                <w:lang w:val="en-GB"/>
              </w:rPr>
            </w:pPr>
            <w:r w:rsidRPr="00433195">
              <w:rPr>
                <w:i/>
                <w:iCs/>
                <w:color w:val="5B6472"/>
                <w:lang w:val="en-GB"/>
              </w:rPr>
              <w:t xml:space="preserve">Audi Hungaria Motor Kft · Győr, </w:t>
            </w:r>
            <w:proofErr w:type="spellStart"/>
            <w:r w:rsidRPr="00433195">
              <w:rPr>
                <w:i/>
                <w:iCs/>
                <w:color w:val="5B6472"/>
                <w:lang w:val="en-GB"/>
              </w:rPr>
              <w:t>Ungarn</w:t>
            </w:r>
            <w:proofErr w:type="spellEnd"/>
          </w:p>
          <w:p w14:paraId="017595E3" w14:textId="77777777" w:rsidR="00CE01A8" w:rsidRDefault="00000000">
            <w:pPr>
              <w:tabs>
                <w:tab w:val="right" w:pos="7746"/>
              </w:tabs>
              <w:spacing w:before="160" w:after="20"/>
            </w:pPr>
            <w:r>
              <w:rPr>
                <w:b/>
                <w:bCs/>
                <w:sz w:val="21"/>
                <w:szCs w:val="21"/>
              </w:rPr>
              <w:t>Maschinenbediener</w:t>
            </w:r>
            <w:r>
              <w:rPr>
                <w:b/>
                <w:bCs/>
                <w:color w:val="0E7490"/>
                <w:sz w:val="18"/>
                <w:szCs w:val="18"/>
              </w:rPr>
              <w:tab/>
              <w:t>04/2012 – 05/2013</w:t>
            </w:r>
          </w:p>
          <w:p w14:paraId="1703D1C0" w14:textId="77777777" w:rsidR="00CE01A8" w:rsidRDefault="00000000">
            <w:pPr>
              <w:spacing w:after="70"/>
            </w:pPr>
            <w:r>
              <w:rPr>
                <w:i/>
                <w:iCs/>
                <w:color w:val="5B6472"/>
              </w:rPr>
              <w:t xml:space="preserve">Federal Mogul </w:t>
            </w:r>
            <w:proofErr w:type="spellStart"/>
            <w:r>
              <w:rPr>
                <w:i/>
                <w:iCs/>
                <w:color w:val="5B6472"/>
              </w:rPr>
              <w:t>Kft</w:t>
            </w:r>
            <w:proofErr w:type="spellEnd"/>
            <w:r>
              <w:rPr>
                <w:i/>
                <w:iCs/>
                <w:color w:val="5B6472"/>
              </w:rPr>
              <w:t xml:space="preserve"> · </w:t>
            </w:r>
            <w:proofErr w:type="spellStart"/>
            <w:r>
              <w:rPr>
                <w:i/>
                <w:iCs/>
                <w:color w:val="5B6472"/>
              </w:rPr>
              <w:t>Kunsziget</w:t>
            </w:r>
            <w:proofErr w:type="spellEnd"/>
            <w:r>
              <w:rPr>
                <w:i/>
                <w:iCs/>
                <w:color w:val="5B6472"/>
              </w:rPr>
              <w:t>, Ungarn</w:t>
            </w:r>
          </w:p>
          <w:p w14:paraId="089273A5" w14:textId="77777777" w:rsidR="00CE01A8" w:rsidRDefault="00000000">
            <w:pPr>
              <w:pBdr>
                <w:bottom w:val="single" w:sz="8" w:space="4" w:color="1B2338"/>
              </w:pBdr>
              <w:spacing w:before="300" w:after="140"/>
            </w:pPr>
            <w:r>
              <w:rPr>
                <w:b/>
                <w:bCs/>
                <w:color w:val="1B2338"/>
                <w:spacing w:val="10"/>
                <w:sz w:val="24"/>
                <w:szCs w:val="24"/>
              </w:rPr>
              <w:t>SCHULAUSBILDUNG</w:t>
            </w:r>
          </w:p>
          <w:p w14:paraId="756B2517" w14:textId="77777777" w:rsidR="00CE01A8" w:rsidRDefault="00000000">
            <w:pPr>
              <w:tabs>
                <w:tab w:val="right" w:pos="7746"/>
              </w:tabs>
              <w:spacing w:before="160" w:after="20"/>
            </w:pPr>
            <w:r>
              <w:rPr>
                <w:b/>
                <w:bCs/>
                <w:sz w:val="21"/>
                <w:szCs w:val="21"/>
              </w:rPr>
              <w:t>Umschulung zum Fachinformatiker für Systemintegration</w:t>
            </w:r>
            <w:r>
              <w:rPr>
                <w:b/>
                <w:bCs/>
                <w:color w:val="0E7490"/>
                <w:sz w:val="18"/>
                <w:szCs w:val="18"/>
              </w:rPr>
              <w:tab/>
              <w:t>06/2024 – 07/2026</w:t>
            </w:r>
          </w:p>
          <w:p w14:paraId="2A7AE8FE" w14:textId="77777777" w:rsidR="00CE01A8" w:rsidRDefault="00000000">
            <w:pPr>
              <w:spacing w:after="70"/>
            </w:pPr>
            <w:r>
              <w:rPr>
                <w:i/>
                <w:iCs/>
                <w:color w:val="5B6472"/>
              </w:rPr>
              <w:t>DEKRA Akademie GmbH · Calw</w:t>
            </w:r>
          </w:p>
          <w:p w14:paraId="48491D48" w14:textId="10ACFBE9" w:rsidR="00CE01A8" w:rsidRDefault="00D04BEB">
            <w:pPr>
              <w:spacing w:after="40"/>
              <w:ind w:left="260" w:hanging="180"/>
            </w:pPr>
            <w:r>
              <w:rPr>
                <w:rFonts w:ascii="Cambria Math" w:hAnsi="Cambria Math" w:cs="Cambria Math"/>
                <w:b/>
                <w:bCs/>
                <w:color w:val="D97300"/>
              </w:rPr>
              <w:t>▸</w:t>
            </w:r>
            <w:r>
              <w:rPr>
                <w:b/>
                <w:bCs/>
                <w:color w:val="D97300"/>
              </w:rPr>
              <w:t xml:space="preserve"> Abschluss</w:t>
            </w:r>
            <w:r>
              <w:t>: Fachinformatiker für Systemintegration (IHK).</w:t>
            </w:r>
          </w:p>
          <w:p w14:paraId="37F53829" w14:textId="5020C23D" w:rsidR="00CE01A8" w:rsidRDefault="00D04BEB">
            <w:pPr>
              <w:spacing w:after="40"/>
              <w:ind w:left="260" w:hanging="180"/>
            </w:pPr>
            <w:r>
              <w:rPr>
                <w:rFonts w:ascii="Cambria Math" w:hAnsi="Cambria Math" w:cs="Cambria Math"/>
                <w:b/>
                <w:bCs/>
                <w:color w:val="D97300"/>
              </w:rPr>
              <w:t>▸</w:t>
            </w:r>
            <w:r>
              <w:rPr>
                <w:b/>
                <w:bCs/>
                <w:color w:val="D97300"/>
              </w:rPr>
              <w:t xml:space="preserve"> Schwerpunkte</w:t>
            </w:r>
            <w:r>
              <w:t>: Netzwerktechnik, Server-/Systemadministration (Windows &amp; Linux), Virtualisierung, IT-Sicherheit.</w:t>
            </w:r>
          </w:p>
          <w:p w14:paraId="5578510A" w14:textId="77777777" w:rsidR="00CE01A8" w:rsidRDefault="00000000">
            <w:pPr>
              <w:tabs>
                <w:tab w:val="right" w:pos="7746"/>
              </w:tabs>
              <w:spacing w:before="150" w:after="15"/>
            </w:pPr>
            <w:proofErr w:type="spellStart"/>
            <w:r>
              <w:rPr>
                <w:b/>
                <w:bCs/>
                <w:sz w:val="21"/>
                <w:szCs w:val="21"/>
              </w:rPr>
              <w:t>Gépipari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Informatikai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Szakközépiskola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(Berufsfachschule für Maschineninformatik)</w:t>
            </w:r>
            <w:r>
              <w:rPr>
                <w:b/>
                <w:bCs/>
                <w:color w:val="0E7490"/>
                <w:sz w:val="18"/>
                <w:szCs w:val="18"/>
              </w:rPr>
              <w:tab/>
              <w:t>09/2007 – 07/2011</w:t>
            </w:r>
          </w:p>
          <w:p w14:paraId="03C9C5CD" w14:textId="77777777" w:rsidR="00CE01A8" w:rsidRDefault="00000000">
            <w:pPr>
              <w:spacing w:after="60"/>
            </w:pPr>
            <w:r>
              <w:rPr>
                <w:i/>
                <w:iCs/>
                <w:color w:val="5B6472"/>
              </w:rPr>
              <w:t>Schwerpunkt: Informatik / Systemadministrator · entspricht Fachabitur · Szombathely, Ungarn</w:t>
            </w:r>
          </w:p>
          <w:p w14:paraId="6EB602CA" w14:textId="77777777" w:rsidR="00CE01A8" w:rsidRDefault="00000000">
            <w:pPr>
              <w:tabs>
                <w:tab w:val="right" w:pos="7746"/>
              </w:tabs>
              <w:spacing w:before="150" w:after="15"/>
            </w:pPr>
            <w:r>
              <w:rPr>
                <w:b/>
                <w:bCs/>
                <w:sz w:val="21"/>
                <w:szCs w:val="21"/>
              </w:rPr>
              <w:t>Széchenyi István Általános Iskola</w:t>
            </w:r>
            <w:r>
              <w:rPr>
                <w:b/>
                <w:bCs/>
                <w:color w:val="0E7490"/>
                <w:sz w:val="18"/>
                <w:szCs w:val="18"/>
              </w:rPr>
              <w:tab/>
              <w:t>09/1998 – 07/2007</w:t>
            </w:r>
          </w:p>
          <w:p w14:paraId="5795FDDC" w14:textId="77777777" w:rsidR="00CE01A8" w:rsidRDefault="00000000">
            <w:pPr>
              <w:spacing w:after="60"/>
            </w:pPr>
            <w:r>
              <w:rPr>
                <w:i/>
                <w:iCs/>
                <w:color w:val="5B6472"/>
              </w:rPr>
              <w:t>Grund- und Gesamtschule · entspricht Realschulabschluss · Hegyfalu, Ungarn</w:t>
            </w:r>
          </w:p>
          <w:p w14:paraId="3038D224" w14:textId="77777777" w:rsidR="00CE01A8" w:rsidRDefault="00CE01A8">
            <w:pPr>
              <w:spacing w:before="420"/>
            </w:pPr>
          </w:p>
          <w:p w14:paraId="0EE2742A" w14:textId="77777777" w:rsidR="00CE01A8" w:rsidRDefault="00000000">
            <w:pPr>
              <w:spacing w:after="100"/>
              <w:jc w:val="right"/>
            </w:pPr>
            <w:r>
              <w:rPr>
                <w:color w:val="5B6472"/>
              </w:rPr>
              <w:t>Nagold, 15.07.2026</w:t>
            </w:r>
          </w:p>
          <w:p w14:paraId="208F34DE" w14:textId="77777777" w:rsidR="00CE01A8" w:rsidRDefault="00000000">
            <w:pPr>
              <w:spacing w:after="40"/>
              <w:jc w:val="right"/>
            </w:pPr>
            <w:r>
              <w:rPr>
                <w:noProof/>
              </w:rPr>
              <w:drawing>
                <wp:inline distT="0" distB="0" distL="0" distR="0" wp14:anchorId="5B4FD1FB" wp14:editId="20378239">
                  <wp:extent cx="1333500" cy="428625"/>
                  <wp:effectExtent l="0" t="0" r="0" b="0"/>
                  <wp:docPr id="1284591014" name="Grafik 1284591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EBF8AC" w14:textId="77777777" w:rsidR="00CE01A8" w:rsidRDefault="00000000">
            <w:pPr>
              <w:jc w:val="right"/>
            </w:pPr>
            <w:r>
              <w:t>Viktor Szemenovics</w:t>
            </w:r>
          </w:p>
        </w:tc>
      </w:tr>
    </w:tbl>
    <w:p w14:paraId="5B339A57" w14:textId="77777777" w:rsidR="00FD2E01" w:rsidRDefault="00FD2E01"/>
    <w:sectPr w:rsidR="00FD2E01">
      <w:pgSz w:w="11906" w:h="16838"/>
      <w:pgMar w:top="0" w:right="0" w:bottom="0" w:left="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D3CEB"/>
    <w:multiLevelType w:val="hybridMultilevel"/>
    <w:tmpl w:val="D6086EA4"/>
    <w:lvl w:ilvl="0" w:tplc="030C4EE6">
      <w:start w:val="1"/>
      <w:numFmt w:val="bullet"/>
      <w:lvlText w:val="●"/>
      <w:lvlJc w:val="left"/>
      <w:pPr>
        <w:ind w:left="720" w:hanging="360"/>
      </w:pPr>
    </w:lvl>
    <w:lvl w:ilvl="1" w:tplc="48F084F4">
      <w:start w:val="1"/>
      <w:numFmt w:val="bullet"/>
      <w:lvlText w:val="○"/>
      <w:lvlJc w:val="left"/>
      <w:pPr>
        <w:ind w:left="1440" w:hanging="360"/>
      </w:pPr>
    </w:lvl>
    <w:lvl w:ilvl="2" w:tplc="0452FB62">
      <w:start w:val="1"/>
      <w:numFmt w:val="bullet"/>
      <w:lvlText w:val="■"/>
      <w:lvlJc w:val="left"/>
      <w:pPr>
        <w:ind w:left="2160" w:hanging="360"/>
      </w:pPr>
    </w:lvl>
    <w:lvl w:ilvl="3" w:tplc="7AF6C222">
      <w:start w:val="1"/>
      <w:numFmt w:val="bullet"/>
      <w:lvlText w:val="●"/>
      <w:lvlJc w:val="left"/>
      <w:pPr>
        <w:ind w:left="2880" w:hanging="360"/>
      </w:pPr>
    </w:lvl>
    <w:lvl w:ilvl="4" w:tplc="2D5EE38E">
      <w:start w:val="1"/>
      <w:numFmt w:val="bullet"/>
      <w:lvlText w:val="○"/>
      <w:lvlJc w:val="left"/>
      <w:pPr>
        <w:ind w:left="3600" w:hanging="360"/>
      </w:pPr>
    </w:lvl>
    <w:lvl w:ilvl="5" w:tplc="73A052E0">
      <w:start w:val="1"/>
      <w:numFmt w:val="bullet"/>
      <w:lvlText w:val="■"/>
      <w:lvlJc w:val="left"/>
      <w:pPr>
        <w:ind w:left="4320" w:hanging="360"/>
      </w:pPr>
    </w:lvl>
    <w:lvl w:ilvl="6" w:tplc="B4523E42">
      <w:start w:val="1"/>
      <w:numFmt w:val="bullet"/>
      <w:lvlText w:val="●"/>
      <w:lvlJc w:val="left"/>
      <w:pPr>
        <w:ind w:left="5040" w:hanging="360"/>
      </w:pPr>
    </w:lvl>
    <w:lvl w:ilvl="7" w:tplc="B478FAAA">
      <w:start w:val="1"/>
      <w:numFmt w:val="bullet"/>
      <w:lvlText w:val="●"/>
      <w:lvlJc w:val="left"/>
      <w:pPr>
        <w:ind w:left="5760" w:hanging="360"/>
      </w:pPr>
    </w:lvl>
    <w:lvl w:ilvl="8" w:tplc="1138D0FC">
      <w:start w:val="1"/>
      <w:numFmt w:val="bullet"/>
      <w:lvlText w:val="●"/>
      <w:lvlJc w:val="left"/>
      <w:pPr>
        <w:ind w:left="6480" w:hanging="360"/>
      </w:pPr>
    </w:lvl>
  </w:abstractNum>
  <w:num w:numId="1" w16cid:durableId="11746824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A8"/>
    <w:rsid w:val="00433195"/>
    <w:rsid w:val="007A7E18"/>
    <w:rsid w:val="00BE0718"/>
    <w:rsid w:val="00CE01A8"/>
    <w:rsid w:val="00D04BEB"/>
    <w:rsid w:val="00E43240"/>
    <w:rsid w:val="00FD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E6B4D"/>
  <w15:docId w15:val="{D2A6DFC4-3EB2-4524-B62C-4C254DF6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F2937"/>
        <w:sz w:val="19"/>
        <w:szCs w:val="19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3319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3319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yperlink" Target="https://lebenslauf.viktor.szemenovics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4917636300415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473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viktor szemenovics</cp:lastModifiedBy>
  <cp:revision>3</cp:revision>
  <dcterms:created xsi:type="dcterms:W3CDTF">2026-07-15T16:59:00Z</dcterms:created>
  <dcterms:modified xsi:type="dcterms:W3CDTF">2026-07-16T11:09:00Z</dcterms:modified>
</cp:coreProperties>
</file>